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D9" w:rsidRPr="00480FD9" w:rsidRDefault="00480FD9" w:rsidP="00480FD9">
      <w:pPr>
        <w:rPr>
          <w:sz w:val="24"/>
          <w:szCs w:val="24"/>
        </w:rPr>
      </w:pPr>
      <w:r w:rsidRPr="00480FD9">
        <w:rPr>
          <w:sz w:val="24"/>
          <w:szCs w:val="24"/>
        </w:rPr>
        <w:t>The Netball Ontario Coaching Certification Program is designed to ensure all coaches develop the knowledge, skills, and practical experience necessary to lead athletes effectively at every level of play. The program consists of three progressive levels — Level 1, Level 2, and Level 3 — each with four components: Theory, Technical, Practical, and Assessment/Competency.</w:t>
      </w:r>
    </w:p>
    <w:p w:rsidR="000C5806" w:rsidRDefault="00480FD9" w:rsidP="000C5806">
      <w:pPr>
        <w:shd w:val="clear" w:color="auto" w:fill="FFFFFF"/>
        <w:spacing w:before="343" w:after="171" w:line="240" w:lineRule="auto"/>
        <w:textAlignment w:val="baseline"/>
        <w:outlineLvl w:val="1"/>
        <w:rPr>
          <w:rFonts w:ascii="Times New Roman" w:eastAsia="Times New Roman" w:hAnsi="Times New Roman" w:cs="Times New Roman"/>
          <w:b/>
          <w:color w:val="484848"/>
          <w:sz w:val="36"/>
          <w:szCs w:val="36"/>
        </w:rPr>
      </w:pPr>
      <w:r w:rsidRPr="00811EEA">
        <w:rPr>
          <w:rFonts w:ascii="Times New Roman" w:eastAsia="Times New Roman" w:hAnsi="Times New Roman" w:cs="Times New Roman"/>
          <w:b/>
          <w:color w:val="484848"/>
          <w:sz w:val="36"/>
          <w:szCs w:val="36"/>
        </w:rPr>
        <w:t>Level 1</w:t>
      </w:r>
    </w:p>
    <w:p w:rsidR="00D11A5A" w:rsidRPr="001A2D38" w:rsidRDefault="00D11A5A" w:rsidP="00D11A5A">
      <w:pPr>
        <w:pStyle w:val="ListBullet"/>
        <w:numPr>
          <w:ilvl w:val="0"/>
          <w:numId w:val="18"/>
        </w:numPr>
        <w:rPr>
          <w:sz w:val="28"/>
          <w:szCs w:val="28"/>
        </w:rPr>
      </w:pPr>
      <w:r w:rsidRPr="001A2D38">
        <w:rPr>
          <w:sz w:val="28"/>
          <w:szCs w:val="28"/>
        </w:rPr>
        <w:t>Make Ethical Decisions</w:t>
      </w:r>
    </w:p>
    <w:p w:rsidR="00D11A5A" w:rsidRPr="001A2D38" w:rsidRDefault="00D11A5A" w:rsidP="00D11A5A">
      <w:pPr>
        <w:pStyle w:val="ListBullet"/>
        <w:numPr>
          <w:ilvl w:val="0"/>
          <w:numId w:val="19"/>
        </w:numPr>
        <w:rPr>
          <w:sz w:val="28"/>
          <w:szCs w:val="28"/>
        </w:rPr>
      </w:pPr>
      <w:r w:rsidRPr="001A2D38">
        <w:rPr>
          <w:sz w:val="28"/>
          <w:szCs w:val="28"/>
        </w:rPr>
        <w:t>Positive Sport Environment</w:t>
      </w:r>
    </w:p>
    <w:p w:rsidR="00D11A5A" w:rsidRPr="001A2D38" w:rsidRDefault="00D11A5A" w:rsidP="00D11A5A">
      <w:pPr>
        <w:pStyle w:val="ListBullet"/>
        <w:numPr>
          <w:ilvl w:val="0"/>
          <w:numId w:val="19"/>
        </w:numPr>
        <w:rPr>
          <w:sz w:val="28"/>
          <w:szCs w:val="28"/>
        </w:rPr>
      </w:pPr>
      <w:r w:rsidRPr="001A2D38">
        <w:rPr>
          <w:sz w:val="28"/>
          <w:szCs w:val="28"/>
        </w:rPr>
        <w:t>National Safe Sport Training – Certification</w:t>
      </w:r>
    </w:p>
    <w:p w:rsidR="00D11A5A" w:rsidRPr="001A2D38" w:rsidRDefault="00D11A5A" w:rsidP="00D11A5A">
      <w:pPr>
        <w:pStyle w:val="ListBullet"/>
        <w:numPr>
          <w:ilvl w:val="0"/>
          <w:numId w:val="19"/>
        </w:numPr>
        <w:rPr>
          <w:sz w:val="28"/>
          <w:szCs w:val="28"/>
        </w:rPr>
      </w:pPr>
      <w:r w:rsidRPr="001A2D38">
        <w:rPr>
          <w:sz w:val="28"/>
          <w:szCs w:val="28"/>
        </w:rPr>
        <w:t>Nutrition</w:t>
      </w:r>
    </w:p>
    <w:p w:rsidR="00D11A5A" w:rsidRPr="001A2D38" w:rsidRDefault="00D11A5A" w:rsidP="00D11A5A">
      <w:pPr>
        <w:pStyle w:val="ListBullet"/>
        <w:numPr>
          <w:ilvl w:val="0"/>
          <w:numId w:val="19"/>
        </w:numPr>
        <w:rPr>
          <w:sz w:val="28"/>
          <w:szCs w:val="28"/>
        </w:rPr>
      </w:pPr>
      <w:r w:rsidRPr="001A2D38">
        <w:rPr>
          <w:sz w:val="28"/>
          <w:szCs w:val="28"/>
        </w:rPr>
        <w:t>Planning a Practice</w:t>
      </w:r>
    </w:p>
    <w:p w:rsidR="00D11A5A" w:rsidRDefault="00D11A5A" w:rsidP="00D11A5A">
      <w:pPr>
        <w:pStyle w:val="ListBullet"/>
        <w:numPr>
          <w:ilvl w:val="0"/>
          <w:numId w:val="19"/>
        </w:numPr>
        <w:rPr>
          <w:sz w:val="28"/>
          <w:szCs w:val="28"/>
        </w:rPr>
      </w:pPr>
      <w:r w:rsidRPr="001A2D38">
        <w:rPr>
          <w:sz w:val="28"/>
          <w:szCs w:val="28"/>
        </w:rPr>
        <w:t>Rule of Two</w:t>
      </w:r>
    </w:p>
    <w:p w:rsidR="00480FD9" w:rsidRPr="00811EEA" w:rsidRDefault="00480FD9" w:rsidP="00480FD9">
      <w:pPr>
        <w:shd w:val="clear" w:color="auto" w:fill="FFFFFF"/>
        <w:spacing w:before="343" w:after="171" w:line="240" w:lineRule="auto"/>
        <w:textAlignment w:val="baseline"/>
        <w:outlineLvl w:val="1"/>
        <w:rPr>
          <w:rFonts w:ascii="Times New Roman" w:eastAsia="Times New Roman" w:hAnsi="Times New Roman" w:cs="Times New Roman"/>
          <w:b/>
          <w:color w:val="484848"/>
          <w:sz w:val="36"/>
          <w:szCs w:val="36"/>
        </w:rPr>
      </w:pPr>
      <w:r w:rsidRPr="00811EEA">
        <w:rPr>
          <w:rFonts w:ascii="Times New Roman" w:eastAsia="Times New Roman" w:hAnsi="Times New Roman" w:cs="Times New Roman"/>
          <w:b/>
          <w:color w:val="484848"/>
          <w:sz w:val="36"/>
          <w:szCs w:val="36"/>
        </w:rPr>
        <w:t>Level 2</w:t>
      </w:r>
    </w:p>
    <w:p w:rsidR="00C4288F" w:rsidRDefault="00C4288F" w:rsidP="00C4288F">
      <w:pPr>
        <w:pStyle w:val="ListBullet"/>
        <w:numPr>
          <w:ilvl w:val="0"/>
          <w:numId w:val="15"/>
        </w:numPr>
        <w:rPr>
          <w:sz w:val="28"/>
          <w:szCs w:val="28"/>
        </w:rPr>
      </w:pPr>
      <w:r w:rsidRPr="00C4288F">
        <w:rPr>
          <w:sz w:val="28"/>
          <w:szCs w:val="28"/>
        </w:rPr>
        <w:t>Basic Mental Skills</w:t>
      </w:r>
    </w:p>
    <w:p w:rsidR="00C4288F" w:rsidRDefault="00C4288F" w:rsidP="00C4288F">
      <w:pPr>
        <w:pStyle w:val="ListBullet"/>
        <w:numPr>
          <w:ilvl w:val="0"/>
          <w:numId w:val="15"/>
        </w:numPr>
        <w:rPr>
          <w:sz w:val="28"/>
          <w:szCs w:val="28"/>
        </w:rPr>
      </w:pPr>
      <w:r w:rsidRPr="00C4288F">
        <w:rPr>
          <w:sz w:val="28"/>
          <w:szCs w:val="28"/>
        </w:rPr>
        <w:t>Coach Initiation in Sport</w:t>
      </w:r>
    </w:p>
    <w:p w:rsidR="00C4288F" w:rsidRDefault="00C4288F" w:rsidP="00C4288F">
      <w:pPr>
        <w:pStyle w:val="ListBullet"/>
        <w:numPr>
          <w:ilvl w:val="0"/>
          <w:numId w:val="15"/>
        </w:numPr>
        <w:rPr>
          <w:sz w:val="28"/>
          <w:szCs w:val="28"/>
        </w:rPr>
      </w:pPr>
      <w:r w:rsidRPr="00C4288F">
        <w:rPr>
          <w:sz w:val="28"/>
          <w:szCs w:val="28"/>
        </w:rPr>
        <w:t>Design a Basic Sport Program</w:t>
      </w:r>
    </w:p>
    <w:p w:rsidR="00C4288F" w:rsidRDefault="00C4288F" w:rsidP="00C4288F">
      <w:pPr>
        <w:pStyle w:val="ListBullet"/>
        <w:numPr>
          <w:ilvl w:val="0"/>
          <w:numId w:val="15"/>
        </w:numPr>
        <w:rPr>
          <w:sz w:val="28"/>
          <w:szCs w:val="28"/>
        </w:rPr>
      </w:pPr>
      <w:r w:rsidRPr="00C4288F">
        <w:rPr>
          <w:sz w:val="28"/>
          <w:szCs w:val="28"/>
        </w:rPr>
        <w:t>Fundamental Movement Skills</w:t>
      </w:r>
    </w:p>
    <w:p w:rsidR="00C4288F" w:rsidRDefault="00C4288F" w:rsidP="00C4288F">
      <w:pPr>
        <w:pStyle w:val="ListBullet"/>
        <w:numPr>
          <w:ilvl w:val="0"/>
          <w:numId w:val="15"/>
        </w:numPr>
        <w:rPr>
          <w:sz w:val="28"/>
          <w:szCs w:val="28"/>
        </w:rPr>
      </w:pPr>
      <w:r w:rsidRPr="00C4288F">
        <w:rPr>
          <w:sz w:val="28"/>
          <w:szCs w:val="28"/>
        </w:rPr>
        <w:t>Managing Conflict</w:t>
      </w:r>
    </w:p>
    <w:p w:rsidR="00C4288F" w:rsidRPr="00C4288F" w:rsidRDefault="00C4288F" w:rsidP="00C4288F">
      <w:pPr>
        <w:pStyle w:val="ListBullet"/>
        <w:numPr>
          <w:ilvl w:val="0"/>
          <w:numId w:val="15"/>
        </w:numPr>
        <w:rPr>
          <w:sz w:val="28"/>
          <w:szCs w:val="28"/>
        </w:rPr>
      </w:pPr>
      <w:r w:rsidRPr="00C4288F">
        <w:rPr>
          <w:sz w:val="28"/>
          <w:szCs w:val="28"/>
        </w:rPr>
        <w:t>Teaching and Learning</w:t>
      </w:r>
    </w:p>
    <w:p w:rsidR="00480FD9" w:rsidRPr="00811EEA" w:rsidRDefault="00480FD9" w:rsidP="00480FD9">
      <w:pPr>
        <w:shd w:val="clear" w:color="auto" w:fill="FFFFFF"/>
        <w:spacing w:before="343" w:after="171" w:line="240" w:lineRule="auto"/>
        <w:textAlignment w:val="baseline"/>
        <w:outlineLvl w:val="1"/>
        <w:rPr>
          <w:rFonts w:ascii="Times New Roman" w:eastAsia="Times New Roman" w:hAnsi="Times New Roman" w:cs="Times New Roman"/>
          <w:b/>
          <w:color w:val="484848"/>
          <w:sz w:val="36"/>
          <w:szCs w:val="36"/>
        </w:rPr>
      </w:pPr>
      <w:r w:rsidRPr="00811EEA">
        <w:rPr>
          <w:rFonts w:ascii="Times New Roman" w:eastAsia="Times New Roman" w:hAnsi="Times New Roman" w:cs="Times New Roman"/>
          <w:b/>
          <w:color w:val="484848"/>
          <w:sz w:val="36"/>
          <w:szCs w:val="36"/>
        </w:rPr>
        <w:t>Level 3</w:t>
      </w:r>
    </w:p>
    <w:p w:rsidR="00C4288F" w:rsidRDefault="00C4288F" w:rsidP="00C4288F">
      <w:pPr>
        <w:pStyle w:val="ListBullet"/>
        <w:numPr>
          <w:ilvl w:val="0"/>
          <w:numId w:val="17"/>
        </w:numPr>
        <w:rPr>
          <w:sz w:val="28"/>
          <w:szCs w:val="28"/>
        </w:rPr>
      </w:pPr>
      <w:r w:rsidRPr="00C4288F">
        <w:rPr>
          <w:sz w:val="28"/>
          <w:szCs w:val="28"/>
        </w:rPr>
        <w:t>Advanced Practice Planning</w:t>
      </w:r>
    </w:p>
    <w:p w:rsidR="00C4288F" w:rsidRDefault="00C4288F" w:rsidP="00C4288F">
      <w:pPr>
        <w:pStyle w:val="ListBullet"/>
        <w:numPr>
          <w:ilvl w:val="0"/>
          <w:numId w:val="17"/>
        </w:numPr>
        <w:rPr>
          <w:sz w:val="28"/>
          <w:szCs w:val="28"/>
        </w:rPr>
      </w:pPr>
      <w:r w:rsidRPr="00C4288F">
        <w:rPr>
          <w:sz w:val="28"/>
          <w:szCs w:val="28"/>
        </w:rPr>
        <w:t>Coaching and Leading Effectively</w:t>
      </w:r>
    </w:p>
    <w:p w:rsidR="00C4288F" w:rsidRDefault="00C4288F" w:rsidP="00C4288F">
      <w:pPr>
        <w:pStyle w:val="ListBullet"/>
        <w:numPr>
          <w:ilvl w:val="0"/>
          <w:numId w:val="17"/>
        </w:numPr>
        <w:rPr>
          <w:sz w:val="28"/>
          <w:szCs w:val="28"/>
        </w:rPr>
      </w:pPr>
      <w:r w:rsidRPr="00C4288F">
        <w:rPr>
          <w:sz w:val="28"/>
          <w:szCs w:val="28"/>
        </w:rPr>
        <w:t>Developing Athletic Abilities</w:t>
      </w:r>
    </w:p>
    <w:p w:rsidR="00C4288F" w:rsidRDefault="00C4288F" w:rsidP="00C4288F">
      <w:pPr>
        <w:pStyle w:val="ListBullet"/>
        <w:numPr>
          <w:ilvl w:val="0"/>
          <w:numId w:val="17"/>
        </w:numPr>
        <w:rPr>
          <w:sz w:val="28"/>
          <w:szCs w:val="28"/>
        </w:rPr>
      </w:pPr>
      <w:r w:rsidRPr="00C4288F">
        <w:rPr>
          <w:sz w:val="28"/>
          <w:szCs w:val="28"/>
        </w:rPr>
        <w:t>Leading Drug-Free Sport</w:t>
      </w:r>
    </w:p>
    <w:p w:rsidR="00C4288F" w:rsidRDefault="00C4288F" w:rsidP="00C4288F">
      <w:pPr>
        <w:pStyle w:val="ListBullet"/>
        <w:numPr>
          <w:ilvl w:val="0"/>
          <w:numId w:val="17"/>
        </w:numPr>
        <w:rPr>
          <w:sz w:val="28"/>
          <w:szCs w:val="28"/>
        </w:rPr>
      </w:pPr>
      <w:r w:rsidRPr="00C4288F">
        <w:rPr>
          <w:sz w:val="28"/>
          <w:szCs w:val="28"/>
        </w:rPr>
        <w:t>Mental Health in Sport</w:t>
      </w:r>
    </w:p>
    <w:p w:rsidR="00C4288F" w:rsidRDefault="00C4288F" w:rsidP="00C4288F">
      <w:pPr>
        <w:pStyle w:val="ListBullet"/>
        <w:numPr>
          <w:ilvl w:val="0"/>
          <w:numId w:val="17"/>
        </w:numPr>
        <w:rPr>
          <w:sz w:val="28"/>
          <w:szCs w:val="28"/>
        </w:rPr>
      </w:pPr>
      <w:r w:rsidRPr="00C4288F">
        <w:rPr>
          <w:sz w:val="28"/>
          <w:szCs w:val="28"/>
        </w:rPr>
        <w:t>Prevention and Recovery</w:t>
      </w:r>
    </w:p>
    <w:p w:rsidR="00480FD9" w:rsidRPr="00C4288F" w:rsidRDefault="00C4288F" w:rsidP="00C4288F">
      <w:pPr>
        <w:pStyle w:val="ListBullet"/>
        <w:numPr>
          <w:ilvl w:val="0"/>
          <w:numId w:val="17"/>
        </w:numPr>
        <w:rPr>
          <w:sz w:val="28"/>
          <w:szCs w:val="28"/>
        </w:rPr>
      </w:pPr>
      <w:r w:rsidRPr="00C4288F">
        <w:rPr>
          <w:sz w:val="28"/>
          <w:szCs w:val="28"/>
        </w:rPr>
        <w:t>Psychology of Performance</w:t>
      </w:r>
    </w:p>
    <w:p w:rsidR="00C4288F" w:rsidRDefault="00C4288F">
      <w:pPr>
        <w:pStyle w:val="Heading2"/>
        <w:rPr>
          <w:color w:val="auto"/>
          <w:sz w:val="32"/>
          <w:szCs w:val="32"/>
        </w:rPr>
      </w:pPr>
    </w:p>
    <w:p w:rsidR="006D4991" w:rsidRPr="001A2D38" w:rsidRDefault="006A48DF">
      <w:pPr>
        <w:pStyle w:val="Heading2"/>
        <w:rPr>
          <w:color w:val="auto"/>
          <w:sz w:val="32"/>
          <w:szCs w:val="32"/>
        </w:rPr>
      </w:pPr>
      <w:r w:rsidRPr="001A2D38">
        <w:rPr>
          <w:color w:val="auto"/>
          <w:sz w:val="32"/>
          <w:szCs w:val="32"/>
        </w:rPr>
        <w:t>Level 1 Coaching Certification</w:t>
      </w:r>
    </w:p>
    <w:p w:rsidR="006D4991" w:rsidRPr="001A2D38" w:rsidRDefault="006A48DF">
      <w:pPr>
        <w:pStyle w:val="Heading3"/>
        <w:rPr>
          <w:color w:val="auto"/>
          <w:sz w:val="28"/>
          <w:szCs w:val="28"/>
        </w:rPr>
      </w:pPr>
      <w:r w:rsidRPr="001A2D38">
        <w:rPr>
          <w:color w:val="auto"/>
          <w:sz w:val="28"/>
          <w:szCs w:val="28"/>
        </w:rPr>
        <w:t>1. Theory (6 Modules)</w:t>
      </w:r>
    </w:p>
    <w:p w:rsidR="006D4991" w:rsidRPr="001A2D38" w:rsidRDefault="006A48DF">
      <w:pPr>
        <w:pStyle w:val="ListBullet"/>
        <w:rPr>
          <w:sz w:val="28"/>
          <w:szCs w:val="28"/>
        </w:rPr>
      </w:pPr>
      <w:r w:rsidRPr="001A2D38">
        <w:rPr>
          <w:sz w:val="28"/>
          <w:szCs w:val="28"/>
        </w:rPr>
        <w:t>Make Ethical Decisions</w:t>
      </w:r>
    </w:p>
    <w:p w:rsidR="006D4991" w:rsidRPr="001A2D38" w:rsidRDefault="006A48DF">
      <w:pPr>
        <w:pStyle w:val="ListBullet"/>
        <w:rPr>
          <w:sz w:val="28"/>
          <w:szCs w:val="28"/>
        </w:rPr>
      </w:pPr>
      <w:r w:rsidRPr="001A2D38">
        <w:rPr>
          <w:sz w:val="28"/>
          <w:szCs w:val="28"/>
        </w:rPr>
        <w:t>Positive Sport Environment</w:t>
      </w:r>
    </w:p>
    <w:p w:rsidR="006D4991" w:rsidRPr="001A2D38" w:rsidRDefault="006A48DF">
      <w:pPr>
        <w:pStyle w:val="ListBullet"/>
        <w:rPr>
          <w:sz w:val="28"/>
          <w:szCs w:val="28"/>
        </w:rPr>
      </w:pPr>
      <w:r w:rsidRPr="001A2D38">
        <w:rPr>
          <w:sz w:val="28"/>
          <w:szCs w:val="28"/>
        </w:rPr>
        <w:t>National Safe Sport Training – Certification</w:t>
      </w:r>
    </w:p>
    <w:p w:rsidR="006D4991" w:rsidRPr="001A2D38" w:rsidRDefault="006A48DF">
      <w:pPr>
        <w:pStyle w:val="ListBullet"/>
        <w:rPr>
          <w:sz w:val="28"/>
          <w:szCs w:val="28"/>
        </w:rPr>
      </w:pPr>
      <w:r w:rsidRPr="001A2D38">
        <w:rPr>
          <w:sz w:val="28"/>
          <w:szCs w:val="28"/>
        </w:rPr>
        <w:t>Nutrition</w:t>
      </w:r>
    </w:p>
    <w:p w:rsidR="006D4991" w:rsidRPr="001A2D38" w:rsidRDefault="006A48DF">
      <w:pPr>
        <w:pStyle w:val="ListBullet"/>
        <w:rPr>
          <w:sz w:val="28"/>
          <w:szCs w:val="28"/>
        </w:rPr>
      </w:pPr>
      <w:r w:rsidRPr="001A2D38">
        <w:rPr>
          <w:sz w:val="28"/>
          <w:szCs w:val="28"/>
        </w:rPr>
        <w:t>Planning a Practice</w:t>
      </w:r>
    </w:p>
    <w:p w:rsidR="006D4991" w:rsidRDefault="006A48DF">
      <w:pPr>
        <w:pStyle w:val="ListBullet"/>
        <w:rPr>
          <w:sz w:val="28"/>
          <w:szCs w:val="28"/>
        </w:rPr>
      </w:pPr>
      <w:r w:rsidRPr="001A2D38">
        <w:rPr>
          <w:sz w:val="28"/>
          <w:szCs w:val="28"/>
        </w:rPr>
        <w:t>Rule of Two</w:t>
      </w:r>
    </w:p>
    <w:p w:rsidR="001A2D38" w:rsidRPr="001A2D38" w:rsidRDefault="001A2D38" w:rsidP="001A2D38">
      <w:pPr>
        <w:pStyle w:val="ListBullet"/>
        <w:numPr>
          <w:ilvl w:val="0"/>
          <w:numId w:val="0"/>
        </w:numPr>
        <w:ind w:left="360"/>
        <w:rPr>
          <w:sz w:val="28"/>
          <w:szCs w:val="28"/>
        </w:rPr>
      </w:pPr>
    </w:p>
    <w:p w:rsidR="006D4991" w:rsidRPr="001A2D38" w:rsidRDefault="006A48DF">
      <w:pPr>
        <w:pStyle w:val="Heading3"/>
        <w:rPr>
          <w:color w:val="auto"/>
          <w:sz w:val="28"/>
          <w:szCs w:val="28"/>
        </w:rPr>
      </w:pPr>
      <w:r w:rsidRPr="001A2D38">
        <w:rPr>
          <w:color w:val="auto"/>
          <w:sz w:val="28"/>
          <w:szCs w:val="28"/>
        </w:rPr>
        <w:t>2. Technical</w:t>
      </w:r>
    </w:p>
    <w:p w:rsidR="006D4991" w:rsidRPr="001A2D38" w:rsidRDefault="006A48DF">
      <w:pPr>
        <w:pStyle w:val="ListBullet"/>
        <w:rPr>
          <w:sz w:val="28"/>
          <w:szCs w:val="28"/>
        </w:rPr>
      </w:pPr>
      <w:r w:rsidRPr="001A2D38">
        <w:rPr>
          <w:sz w:val="28"/>
          <w:szCs w:val="28"/>
        </w:rPr>
        <w:t>Attend the 8-hour technical session(s).</w:t>
      </w:r>
    </w:p>
    <w:p w:rsidR="006D4991" w:rsidRPr="001A2D38" w:rsidRDefault="006A48DF">
      <w:pPr>
        <w:pStyle w:val="ListBullet"/>
        <w:rPr>
          <w:sz w:val="28"/>
          <w:szCs w:val="28"/>
        </w:rPr>
      </w:pPr>
      <w:r w:rsidRPr="001A2D38">
        <w:rPr>
          <w:sz w:val="28"/>
          <w:szCs w:val="28"/>
        </w:rPr>
        <w:t xml:space="preserve">Submit copies of all six </w:t>
      </w:r>
      <w:r w:rsidR="00D11A5A">
        <w:rPr>
          <w:sz w:val="28"/>
          <w:szCs w:val="28"/>
        </w:rPr>
        <w:t xml:space="preserve">(6) </w:t>
      </w:r>
      <w:r w:rsidRPr="001A2D38">
        <w:rPr>
          <w:sz w:val="28"/>
          <w:szCs w:val="28"/>
        </w:rPr>
        <w:t>completed theory modules.</w:t>
      </w:r>
    </w:p>
    <w:p w:rsidR="006D4991" w:rsidRPr="001A2D38" w:rsidRDefault="006A48DF">
      <w:pPr>
        <w:pStyle w:val="ListBullet"/>
        <w:rPr>
          <w:sz w:val="28"/>
          <w:szCs w:val="28"/>
        </w:rPr>
      </w:pPr>
      <w:r w:rsidRPr="001A2D38">
        <w:rPr>
          <w:sz w:val="28"/>
          <w:szCs w:val="28"/>
        </w:rPr>
        <w:t>Sign and submit the Coaching Code of Conduct.</w:t>
      </w:r>
    </w:p>
    <w:p w:rsidR="006D4991" w:rsidRDefault="006A48DF">
      <w:pPr>
        <w:pStyle w:val="ListBullet"/>
        <w:rPr>
          <w:sz w:val="28"/>
          <w:szCs w:val="28"/>
        </w:rPr>
      </w:pPr>
      <w:r w:rsidRPr="001A2D38">
        <w:rPr>
          <w:sz w:val="28"/>
          <w:szCs w:val="28"/>
        </w:rPr>
        <w:t>Complete all written papers required for the course.</w:t>
      </w:r>
    </w:p>
    <w:p w:rsidR="00582A7C" w:rsidRDefault="00582A7C">
      <w:pPr>
        <w:pStyle w:val="ListBullet"/>
        <w:rPr>
          <w:sz w:val="28"/>
          <w:szCs w:val="28"/>
        </w:rPr>
      </w:pPr>
      <w:r>
        <w:rPr>
          <w:sz w:val="28"/>
          <w:szCs w:val="28"/>
        </w:rPr>
        <w:t>Netball Canada Coaching Certification Level 1 Technical Manual.</w:t>
      </w:r>
    </w:p>
    <w:p w:rsidR="001A2D38" w:rsidRPr="001A2D38" w:rsidRDefault="001A2D38" w:rsidP="001A2D38">
      <w:pPr>
        <w:pStyle w:val="ListBullet"/>
        <w:numPr>
          <w:ilvl w:val="0"/>
          <w:numId w:val="0"/>
        </w:numPr>
        <w:ind w:left="360"/>
        <w:rPr>
          <w:sz w:val="28"/>
          <w:szCs w:val="28"/>
        </w:rPr>
      </w:pPr>
    </w:p>
    <w:p w:rsidR="006D4991" w:rsidRPr="001A2D38" w:rsidRDefault="006A48DF">
      <w:pPr>
        <w:pStyle w:val="Heading3"/>
        <w:rPr>
          <w:color w:val="auto"/>
          <w:sz w:val="28"/>
          <w:szCs w:val="28"/>
        </w:rPr>
      </w:pPr>
      <w:r w:rsidRPr="001A2D38">
        <w:rPr>
          <w:color w:val="auto"/>
          <w:sz w:val="28"/>
          <w:szCs w:val="28"/>
        </w:rPr>
        <w:t>3. Practical</w:t>
      </w:r>
    </w:p>
    <w:p w:rsidR="006D4991" w:rsidRPr="001A2D38" w:rsidRDefault="006A48DF">
      <w:pPr>
        <w:pStyle w:val="ListBullet"/>
        <w:rPr>
          <w:sz w:val="28"/>
          <w:szCs w:val="28"/>
        </w:rPr>
      </w:pPr>
      <w:r w:rsidRPr="001A2D38">
        <w:rPr>
          <w:sz w:val="28"/>
          <w:szCs w:val="28"/>
        </w:rPr>
        <w:t xml:space="preserve">Complete 20 hours </w:t>
      </w:r>
      <w:r w:rsidR="00D11A5A" w:rsidRPr="001A2D38">
        <w:rPr>
          <w:sz w:val="28"/>
          <w:szCs w:val="28"/>
        </w:rPr>
        <w:t>(as required by the Coaching Director or designate)</w:t>
      </w:r>
      <w:r w:rsidR="00D11A5A">
        <w:rPr>
          <w:sz w:val="28"/>
          <w:szCs w:val="28"/>
        </w:rPr>
        <w:t xml:space="preserve"> </w:t>
      </w:r>
      <w:r w:rsidRPr="001A2D38">
        <w:rPr>
          <w:sz w:val="28"/>
          <w:szCs w:val="28"/>
        </w:rPr>
        <w:t>coaching at a Junior High School or Club level.</w:t>
      </w:r>
    </w:p>
    <w:p w:rsidR="006D4991" w:rsidRDefault="006A48DF">
      <w:pPr>
        <w:pStyle w:val="ListBullet"/>
        <w:rPr>
          <w:sz w:val="28"/>
          <w:szCs w:val="28"/>
        </w:rPr>
      </w:pPr>
      <w:r w:rsidRPr="001A2D38">
        <w:rPr>
          <w:sz w:val="28"/>
          <w:szCs w:val="28"/>
        </w:rPr>
        <w:t>Complete and sign the Coach’s Passport.</w:t>
      </w:r>
    </w:p>
    <w:p w:rsidR="001A2D38" w:rsidRPr="001A2D38" w:rsidRDefault="001A2D38" w:rsidP="001A2D38">
      <w:pPr>
        <w:pStyle w:val="ListBullet"/>
        <w:numPr>
          <w:ilvl w:val="0"/>
          <w:numId w:val="0"/>
        </w:numPr>
        <w:ind w:left="360"/>
        <w:rPr>
          <w:sz w:val="28"/>
          <w:szCs w:val="28"/>
        </w:rPr>
      </w:pPr>
    </w:p>
    <w:p w:rsidR="006D4991" w:rsidRPr="001A2D38" w:rsidRDefault="006A48DF">
      <w:pPr>
        <w:pStyle w:val="Heading3"/>
        <w:rPr>
          <w:color w:val="auto"/>
          <w:sz w:val="28"/>
          <w:szCs w:val="28"/>
        </w:rPr>
      </w:pPr>
      <w:r w:rsidRPr="001A2D38">
        <w:rPr>
          <w:color w:val="auto"/>
          <w:sz w:val="28"/>
          <w:szCs w:val="28"/>
        </w:rPr>
        <w:t>4. Assessment / Competency</w:t>
      </w:r>
    </w:p>
    <w:p w:rsidR="006D4991" w:rsidRDefault="006A48DF">
      <w:pPr>
        <w:rPr>
          <w:sz w:val="28"/>
          <w:szCs w:val="28"/>
        </w:rPr>
      </w:pPr>
      <w:r w:rsidRPr="001A2D38">
        <w:rPr>
          <w:sz w:val="28"/>
          <w:szCs w:val="28"/>
        </w:rPr>
        <w:t>Upon completion of 20 hours of coaching, a Trainer (or delegate approved by the Director of Coaching) will observe and assess a 1½-hour training session.</w:t>
      </w:r>
    </w:p>
    <w:p w:rsidR="00480FD9" w:rsidRDefault="00480FD9">
      <w:pPr>
        <w:rPr>
          <w:sz w:val="28"/>
          <w:szCs w:val="28"/>
        </w:rPr>
      </w:pPr>
    </w:p>
    <w:p w:rsidR="00480FD9" w:rsidRDefault="00480FD9">
      <w:pPr>
        <w:rPr>
          <w:sz w:val="28"/>
          <w:szCs w:val="28"/>
        </w:rPr>
      </w:pPr>
    </w:p>
    <w:p w:rsidR="00480FD9" w:rsidRDefault="00480FD9">
      <w:pPr>
        <w:rPr>
          <w:sz w:val="28"/>
          <w:szCs w:val="28"/>
        </w:rPr>
      </w:pPr>
    </w:p>
    <w:p w:rsidR="0029464F" w:rsidRDefault="0029464F">
      <w:pPr>
        <w:pStyle w:val="Heading2"/>
        <w:rPr>
          <w:color w:val="auto"/>
          <w:sz w:val="32"/>
          <w:szCs w:val="32"/>
        </w:rPr>
      </w:pPr>
    </w:p>
    <w:p w:rsidR="006D4991" w:rsidRPr="001A2D38" w:rsidRDefault="006A48DF">
      <w:pPr>
        <w:pStyle w:val="Heading2"/>
        <w:rPr>
          <w:color w:val="auto"/>
          <w:sz w:val="32"/>
          <w:szCs w:val="32"/>
        </w:rPr>
      </w:pPr>
      <w:r w:rsidRPr="001A2D38">
        <w:rPr>
          <w:color w:val="auto"/>
          <w:sz w:val="32"/>
          <w:szCs w:val="32"/>
        </w:rPr>
        <w:t>Level 2 Coaching Certification</w:t>
      </w:r>
    </w:p>
    <w:p w:rsidR="006D4991" w:rsidRPr="001A2D38" w:rsidRDefault="00D11A5A">
      <w:pPr>
        <w:pStyle w:val="Heading3"/>
        <w:rPr>
          <w:color w:val="auto"/>
          <w:sz w:val="28"/>
          <w:szCs w:val="28"/>
        </w:rPr>
      </w:pPr>
      <w:r>
        <w:rPr>
          <w:color w:val="auto"/>
          <w:sz w:val="28"/>
          <w:szCs w:val="28"/>
        </w:rPr>
        <w:t>1. Theory (7</w:t>
      </w:r>
      <w:r w:rsidR="006A48DF" w:rsidRPr="001A2D38">
        <w:rPr>
          <w:color w:val="auto"/>
          <w:sz w:val="28"/>
          <w:szCs w:val="28"/>
        </w:rPr>
        <w:t xml:space="preserve"> Modules)</w:t>
      </w:r>
    </w:p>
    <w:p w:rsidR="006D4991" w:rsidRPr="001A2D38" w:rsidRDefault="006A48DF">
      <w:pPr>
        <w:pStyle w:val="ListBullet"/>
        <w:rPr>
          <w:sz w:val="28"/>
          <w:szCs w:val="28"/>
        </w:rPr>
      </w:pPr>
      <w:r w:rsidRPr="001A2D38">
        <w:rPr>
          <w:sz w:val="28"/>
          <w:szCs w:val="28"/>
        </w:rPr>
        <w:t>Basic Mental Skills</w:t>
      </w:r>
    </w:p>
    <w:p w:rsidR="006D4991" w:rsidRPr="001A2D38" w:rsidRDefault="006A48DF">
      <w:pPr>
        <w:pStyle w:val="ListBullet"/>
        <w:rPr>
          <w:sz w:val="28"/>
          <w:szCs w:val="28"/>
        </w:rPr>
      </w:pPr>
      <w:r w:rsidRPr="001A2D38">
        <w:rPr>
          <w:sz w:val="28"/>
          <w:szCs w:val="28"/>
        </w:rPr>
        <w:t>Coach Initiation in Sport</w:t>
      </w:r>
    </w:p>
    <w:p w:rsidR="006D4991" w:rsidRPr="001A2D38" w:rsidRDefault="006A48DF">
      <w:pPr>
        <w:pStyle w:val="ListBullet"/>
        <w:rPr>
          <w:sz w:val="28"/>
          <w:szCs w:val="28"/>
        </w:rPr>
      </w:pPr>
      <w:r w:rsidRPr="001A2D38">
        <w:rPr>
          <w:sz w:val="28"/>
          <w:szCs w:val="28"/>
        </w:rPr>
        <w:t>Design a Basic Sport Program</w:t>
      </w:r>
    </w:p>
    <w:p w:rsidR="006D4991" w:rsidRPr="001A2D38" w:rsidRDefault="006A48DF">
      <w:pPr>
        <w:pStyle w:val="ListBullet"/>
        <w:rPr>
          <w:sz w:val="28"/>
          <w:szCs w:val="28"/>
        </w:rPr>
      </w:pPr>
      <w:r w:rsidRPr="001A2D38">
        <w:rPr>
          <w:sz w:val="28"/>
          <w:szCs w:val="28"/>
        </w:rPr>
        <w:t>Fundamental Movement Skills</w:t>
      </w:r>
    </w:p>
    <w:p w:rsidR="006D4991" w:rsidRPr="001A2D38" w:rsidRDefault="006A48DF">
      <w:pPr>
        <w:pStyle w:val="ListBullet"/>
        <w:rPr>
          <w:sz w:val="28"/>
          <w:szCs w:val="28"/>
        </w:rPr>
      </w:pPr>
      <w:r w:rsidRPr="001A2D38">
        <w:rPr>
          <w:sz w:val="28"/>
          <w:szCs w:val="28"/>
        </w:rPr>
        <w:t>Managing Conflict</w:t>
      </w:r>
    </w:p>
    <w:p w:rsidR="006D4991" w:rsidRDefault="006A48DF">
      <w:pPr>
        <w:pStyle w:val="ListBullet"/>
        <w:rPr>
          <w:sz w:val="28"/>
          <w:szCs w:val="28"/>
        </w:rPr>
      </w:pPr>
      <w:r w:rsidRPr="001A2D38">
        <w:rPr>
          <w:sz w:val="28"/>
          <w:szCs w:val="28"/>
        </w:rPr>
        <w:t>Teaching and Learning</w:t>
      </w:r>
    </w:p>
    <w:p w:rsidR="00D11A5A" w:rsidRDefault="00D11A5A">
      <w:pPr>
        <w:pStyle w:val="ListBullet"/>
        <w:rPr>
          <w:sz w:val="28"/>
          <w:szCs w:val="28"/>
        </w:rPr>
      </w:pPr>
      <w:r>
        <w:rPr>
          <w:sz w:val="28"/>
          <w:szCs w:val="28"/>
        </w:rPr>
        <w:t>Advance Practice Planning</w:t>
      </w:r>
    </w:p>
    <w:p w:rsidR="00480FD9" w:rsidRPr="001A2D38" w:rsidRDefault="00480FD9" w:rsidP="00480FD9">
      <w:pPr>
        <w:pStyle w:val="ListBullet"/>
        <w:numPr>
          <w:ilvl w:val="0"/>
          <w:numId w:val="0"/>
        </w:numPr>
        <w:ind w:left="360"/>
        <w:rPr>
          <w:sz w:val="28"/>
          <w:szCs w:val="28"/>
        </w:rPr>
      </w:pPr>
    </w:p>
    <w:p w:rsidR="006D4991" w:rsidRPr="001A2D38" w:rsidRDefault="006A48DF">
      <w:pPr>
        <w:pStyle w:val="Heading3"/>
        <w:rPr>
          <w:color w:val="auto"/>
          <w:sz w:val="28"/>
          <w:szCs w:val="28"/>
        </w:rPr>
      </w:pPr>
      <w:r w:rsidRPr="001A2D38">
        <w:rPr>
          <w:color w:val="auto"/>
          <w:sz w:val="28"/>
          <w:szCs w:val="28"/>
        </w:rPr>
        <w:t>2. Technical</w:t>
      </w:r>
    </w:p>
    <w:p w:rsidR="006D4991" w:rsidRPr="001A2D38" w:rsidRDefault="006A48DF">
      <w:pPr>
        <w:pStyle w:val="ListBullet"/>
        <w:rPr>
          <w:sz w:val="28"/>
          <w:szCs w:val="28"/>
        </w:rPr>
      </w:pPr>
      <w:r w:rsidRPr="001A2D38">
        <w:rPr>
          <w:sz w:val="28"/>
          <w:szCs w:val="28"/>
        </w:rPr>
        <w:t>Attend the 8-hour technical session(s).</w:t>
      </w:r>
    </w:p>
    <w:p w:rsidR="006D4991" w:rsidRPr="001A2D38" w:rsidRDefault="006A48DF">
      <w:pPr>
        <w:pStyle w:val="ListBullet"/>
        <w:rPr>
          <w:sz w:val="28"/>
          <w:szCs w:val="28"/>
        </w:rPr>
      </w:pPr>
      <w:r w:rsidRPr="001A2D38">
        <w:rPr>
          <w:sz w:val="28"/>
          <w:szCs w:val="28"/>
        </w:rPr>
        <w:t xml:space="preserve">Pre-requisite: </w:t>
      </w:r>
      <w:r w:rsidR="008617CA">
        <w:rPr>
          <w:sz w:val="28"/>
          <w:szCs w:val="28"/>
        </w:rPr>
        <w:t>Provide copies upon completion of the six (6) modules from level 1.</w:t>
      </w:r>
    </w:p>
    <w:p w:rsidR="006D4991" w:rsidRPr="001A2D38" w:rsidRDefault="006A48DF">
      <w:pPr>
        <w:pStyle w:val="ListBullet"/>
        <w:rPr>
          <w:sz w:val="28"/>
          <w:szCs w:val="28"/>
        </w:rPr>
      </w:pPr>
      <w:r w:rsidRPr="001A2D38">
        <w:rPr>
          <w:sz w:val="28"/>
          <w:szCs w:val="28"/>
        </w:rPr>
        <w:t>Sign and submit the Coaching Code of Conduct.</w:t>
      </w:r>
    </w:p>
    <w:p w:rsidR="006D4991" w:rsidRDefault="006A48DF">
      <w:pPr>
        <w:pStyle w:val="ListBullet"/>
        <w:rPr>
          <w:sz w:val="28"/>
          <w:szCs w:val="28"/>
        </w:rPr>
      </w:pPr>
      <w:r w:rsidRPr="001A2D38">
        <w:rPr>
          <w:sz w:val="28"/>
          <w:szCs w:val="28"/>
        </w:rPr>
        <w:t xml:space="preserve">Complete all written papers required for the </w:t>
      </w:r>
      <w:r w:rsidR="008617CA">
        <w:rPr>
          <w:sz w:val="28"/>
          <w:szCs w:val="28"/>
        </w:rPr>
        <w:t>session</w:t>
      </w:r>
      <w:r w:rsidRPr="001A2D38">
        <w:rPr>
          <w:sz w:val="28"/>
          <w:szCs w:val="28"/>
        </w:rPr>
        <w:t>.</w:t>
      </w:r>
    </w:p>
    <w:p w:rsidR="00582A7C" w:rsidRDefault="00582A7C">
      <w:pPr>
        <w:pStyle w:val="ListBullet"/>
        <w:rPr>
          <w:sz w:val="28"/>
          <w:szCs w:val="28"/>
        </w:rPr>
      </w:pPr>
      <w:r>
        <w:rPr>
          <w:sz w:val="28"/>
          <w:szCs w:val="28"/>
        </w:rPr>
        <w:t>INF Foundation Coaching Manual.</w:t>
      </w:r>
    </w:p>
    <w:p w:rsidR="00480FD9" w:rsidRPr="001A2D38" w:rsidRDefault="00480FD9" w:rsidP="00480FD9">
      <w:pPr>
        <w:pStyle w:val="ListBullet"/>
        <w:numPr>
          <w:ilvl w:val="0"/>
          <w:numId w:val="0"/>
        </w:numPr>
        <w:ind w:left="360"/>
        <w:rPr>
          <w:sz w:val="28"/>
          <w:szCs w:val="28"/>
        </w:rPr>
      </w:pPr>
    </w:p>
    <w:p w:rsidR="006D4991" w:rsidRPr="001A2D38" w:rsidRDefault="006A48DF">
      <w:pPr>
        <w:pStyle w:val="Heading3"/>
        <w:rPr>
          <w:color w:val="auto"/>
          <w:sz w:val="28"/>
          <w:szCs w:val="28"/>
        </w:rPr>
      </w:pPr>
      <w:r w:rsidRPr="001A2D38">
        <w:rPr>
          <w:color w:val="auto"/>
          <w:sz w:val="28"/>
          <w:szCs w:val="28"/>
        </w:rPr>
        <w:t>3. Practical</w:t>
      </w:r>
    </w:p>
    <w:p w:rsidR="006D4991" w:rsidRPr="001A2D38" w:rsidRDefault="006A48DF">
      <w:pPr>
        <w:pStyle w:val="ListBullet"/>
        <w:rPr>
          <w:sz w:val="28"/>
          <w:szCs w:val="28"/>
        </w:rPr>
      </w:pPr>
      <w:r w:rsidRPr="001A2D38">
        <w:rPr>
          <w:sz w:val="28"/>
          <w:szCs w:val="28"/>
        </w:rPr>
        <w:t xml:space="preserve">Complete 20 hours </w:t>
      </w:r>
      <w:r w:rsidR="00D11A5A" w:rsidRPr="001A2D38">
        <w:rPr>
          <w:sz w:val="28"/>
          <w:szCs w:val="28"/>
        </w:rPr>
        <w:t>(as determined by the Coaching Director or designate)</w:t>
      </w:r>
      <w:r w:rsidR="00D11A5A">
        <w:rPr>
          <w:sz w:val="28"/>
          <w:szCs w:val="28"/>
        </w:rPr>
        <w:t xml:space="preserve"> </w:t>
      </w:r>
      <w:r w:rsidRPr="001A2D38">
        <w:rPr>
          <w:sz w:val="28"/>
          <w:szCs w:val="28"/>
        </w:rPr>
        <w:t>coaching at a Club or Provincial level.</w:t>
      </w:r>
    </w:p>
    <w:p w:rsidR="006D4991" w:rsidRDefault="006A48DF">
      <w:pPr>
        <w:pStyle w:val="ListBullet"/>
        <w:rPr>
          <w:sz w:val="28"/>
          <w:szCs w:val="28"/>
        </w:rPr>
      </w:pPr>
      <w:r w:rsidRPr="001A2D38">
        <w:rPr>
          <w:sz w:val="28"/>
          <w:szCs w:val="28"/>
        </w:rPr>
        <w:t>Complete and sign the Coach’s Passport.</w:t>
      </w:r>
    </w:p>
    <w:p w:rsidR="00480FD9" w:rsidRPr="001A2D38" w:rsidRDefault="00480FD9" w:rsidP="00480FD9">
      <w:pPr>
        <w:pStyle w:val="ListBullet"/>
        <w:numPr>
          <w:ilvl w:val="0"/>
          <w:numId w:val="0"/>
        </w:numPr>
        <w:ind w:left="360"/>
        <w:rPr>
          <w:sz w:val="28"/>
          <w:szCs w:val="28"/>
        </w:rPr>
      </w:pPr>
    </w:p>
    <w:p w:rsidR="006D4991" w:rsidRPr="001A2D38" w:rsidRDefault="006A48DF">
      <w:pPr>
        <w:pStyle w:val="Heading3"/>
        <w:rPr>
          <w:color w:val="auto"/>
          <w:sz w:val="28"/>
          <w:szCs w:val="28"/>
        </w:rPr>
      </w:pPr>
      <w:r w:rsidRPr="001A2D38">
        <w:rPr>
          <w:color w:val="auto"/>
          <w:sz w:val="28"/>
          <w:szCs w:val="28"/>
        </w:rPr>
        <w:t>4. Assessment / Competency</w:t>
      </w:r>
    </w:p>
    <w:p w:rsidR="006D4991" w:rsidRPr="001A2D38" w:rsidRDefault="006A48DF">
      <w:pPr>
        <w:rPr>
          <w:sz w:val="28"/>
          <w:szCs w:val="28"/>
        </w:rPr>
      </w:pPr>
      <w:r w:rsidRPr="001A2D38">
        <w:rPr>
          <w:sz w:val="28"/>
          <w:szCs w:val="28"/>
        </w:rPr>
        <w:t>Upon completion of the 20 hours of coaching, a National Trainer will observe and assess a 1½-hour training session.</w:t>
      </w:r>
    </w:p>
    <w:p w:rsidR="001A2D38" w:rsidRDefault="001A2D38">
      <w:pPr>
        <w:pStyle w:val="Heading2"/>
        <w:rPr>
          <w:sz w:val="28"/>
          <w:szCs w:val="28"/>
        </w:rPr>
      </w:pPr>
    </w:p>
    <w:p w:rsidR="001A2D38" w:rsidRDefault="001A2D38" w:rsidP="001A2D38"/>
    <w:p w:rsidR="001A2D38" w:rsidRPr="001A2D38" w:rsidRDefault="001A2D38">
      <w:pPr>
        <w:pStyle w:val="Heading2"/>
        <w:rPr>
          <w:sz w:val="28"/>
          <w:szCs w:val="28"/>
        </w:rPr>
      </w:pPr>
    </w:p>
    <w:p w:rsidR="006D4991" w:rsidRPr="001A2D38" w:rsidRDefault="006A48DF">
      <w:pPr>
        <w:pStyle w:val="Heading2"/>
        <w:rPr>
          <w:color w:val="auto"/>
          <w:sz w:val="32"/>
          <w:szCs w:val="32"/>
        </w:rPr>
      </w:pPr>
      <w:r w:rsidRPr="001A2D38">
        <w:rPr>
          <w:color w:val="auto"/>
          <w:sz w:val="32"/>
          <w:szCs w:val="32"/>
        </w:rPr>
        <w:t>Level 3 Coaching Certification</w:t>
      </w:r>
    </w:p>
    <w:p w:rsidR="006D4991" w:rsidRPr="001A2D38" w:rsidRDefault="0029464F">
      <w:pPr>
        <w:pStyle w:val="Heading3"/>
        <w:rPr>
          <w:color w:val="auto"/>
          <w:sz w:val="28"/>
          <w:szCs w:val="28"/>
        </w:rPr>
      </w:pPr>
      <w:r>
        <w:rPr>
          <w:color w:val="auto"/>
          <w:sz w:val="28"/>
          <w:szCs w:val="28"/>
        </w:rPr>
        <w:t>1. Theory (7</w:t>
      </w:r>
      <w:r w:rsidR="006A48DF" w:rsidRPr="001A2D38">
        <w:rPr>
          <w:color w:val="auto"/>
          <w:sz w:val="28"/>
          <w:szCs w:val="28"/>
        </w:rPr>
        <w:t xml:space="preserve"> Modules)</w:t>
      </w:r>
    </w:p>
    <w:p w:rsidR="006D4991" w:rsidRPr="001A2D38" w:rsidRDefault="006A48DF">
      <w:pPr>
        <w:pStyle w:val="ListBullet"/>
        <w:rPr>
          <w:sz w:val="28"/>
          <w:szCs w:val="28"/>
        </w:rPr>
      </w:pPr>
      <w:r w:rsidRPr="001A2D38">
        <w:rPr>
          <w:sz w:val="28"/>
          <w:szCs w:val="28"/>
        </w:rPr>
        <w:t>Advanced Practice Planning</w:t>
      </w:r>
    </w:p>
    <w:p w:rsidR="006D4991" w:rsidRPr="001A2D38" w:rsidRDefault="006A48DF">
      <w:pPr>
        <w:pStyle w:val="ListBullet"/>
        <w:rPr>
          <w:sz w:val="28"/>
          <w:szCs w:val="28"/>
        </w:rPr>
      </w:pPr>
      <w:r w:rsidRPr="001A2D38">
        <w:rPr>
          <w:sz w:val="28"/>
          <w:szCs w:val="28"/>
        </w:rPr>
        <w:t>Coaching and Leading Effectively</w:t>
      </w:r>
    </w:p>
    <w:p w:rsidR="006D4991" w:rsidRPr="001A2D38" w:rsidRDefault="006A48DF">
      <w:pPr>
        <w:pStyle w:val="ListBullet"/>
        <w:rPr>
          <w:sz w:val="28"/>
          <w:szCs w:val="28"/>
        </w:rPr>
      </w:pPr>
      <w:r w:rsidRPr="001A2D38">
        <w:rPr>
          <w:sz w:val="28"/>
          <w:szCs w:val="28"/>
        </w:rPr>
        <w:t>Developing Athletic Abilities</w:t>
      </w:r>
    </w:p>
    <w:p w:rsidR="006D4991" w:rsidRPr="001A2D38" w:rsidRDefault="006A48DF">
      <w:pPr>
        <w:pStyle w:val="ListBullet"/>
        <w:rPr>
          <w:sz w:val="28"/>
          <w:szCs w:val="28"/>
        </w:rPr>
      </w:pPr>
      <w:r w:rsidRPr="001A2D38">
        <w:rPr>
          <w:sz w:val="28"/>
          <w:szCs w:val="28"/>
        </w:rPr>
        <w:t>Leading Drug-Free Sport</w:t>
      </w:r>
    </w:p>
    <w:p w:rsidR="006D4991" w:rsidRPr="001A2D38" w:rsidRDefault="006A48DF">
      <w:pPr>
        <w:pStyle w:val="ListBullet"/>
        <w:rPr>
          <w:sz w:val="28"/>
          <w:szCs w:val="28"/>
        </w:rPr>
      </w:pPr>
      <w:r w:rsidRPr="001A2D38">
        <w:rPr>
          <w:sz w:val="28"/>
          <w:szCs w:val="28"/>
        </w:rPr>
        <w:t>Mental Health in Sport</w:t>
      </w:r>
    </w:p>
    <w:p w:rsidR="006D4991" w:rsidRPr="001A2D38" w:rsidRDefault="006A48DF">
      <w:pPr>
        <w:pStyle w:val="ListBullet"/>
        <w:rPr>
          <w:sz w:val="28"/>
          <w:szCs w:val="28"/>
        </w:rPr>
      </w:pPr>
      <w:r w:rsidRPr="001A2D38">
        <w:rPr>
          <w:sz w:val="28"/>
          <w:szCs w:val="28"/>
        </w:rPr>
        <w:t>Prevention and Recovery</w:t>
      </w:r>
    </w:p>
    <w:p w:rsidR="006D4991" w:rsidRDefault="006A48DF">
      <w:pPr>
        <w:pStyle w:val="ListBullet"/>
        <w:rPr>
          <w:sz w:val="28"/>
          <w:szCs w:val="28"/>
        </w:rPr>
      </w:pPr>
      <w:r w:rsidRPr="001A2D38">
        <w:rPr>
          <w:sz w:val="28"/>
          <w:szCs w:val="28"/>
        </w:rPr>
        <w:t>Psychology of Performance</w:t>
      </w:r>
    </w:p>
    <w:p w:rsidR="00480FD9" w:rsidRPr="001A2D38" w:rsidRDefault="00480FD9" w:rsidP="00480FD9">
      <w:pPr>
        <w:pStyle w:val="ListBullet"/>
        <w:numPr>
          <w:ilvl w:val="0"/>
          <w:numId w:val="0"/>
        </w:numPr>
        <w:ind w:left="360"/>
        <w:rPr>
          <w:sz w:val="28"/>
          <w:szCs w:val="28"/>
        </w:rPr>
      </w:pPr>
    </w:p>
    <w:p w:rsidR="006D4991" w:rsidRPr="00480FD9" w:rsidRDefault="006A48DF">
      <w:pPr>
        <w:pStyle w:val="Heading3"/>
        <w:rPr>
          <w:color w:val="auto"/>
          <w:sz w:val="28"/>
          <w:szCs w:val="28"/>
        </w:rPr>
      </w:pPr>
      <w:r w:rsidRPr="00480FD9">
        <w:rPr>
          <w:color w:val="auto"/>
          <w:sz w:val="28"/>
          <w:szCs w:val="28"/>
        </w:rPr>
        <w:t>2. Technical</w:t>
      </w:r>
    </w:p>
    <w:p w:rsidR="006D4991" w:rsidRPr="001A2D38" w:rsidRDefault="006A48DF">
      <w:pPr>
        <w:pStyle w:val="ListBullet"/>
        <w:rPr>
          <w:sz w:val="28"/>
          <w:szCs w:val="28"/>
        </w:rPr>
      </w:pPr>
      <w:r w:rsidRPr="001A2D38">
        <w:rPr>
          <w:sz w:val="28"/>
          <w:szCs w:val="28"/>
        </w:rPr>
        <w:t>Attend the 8-hour technical session(s).</w:t>
      </w:r>
    </w:p>
    <w:p w:rsidR="006D4991" w:rsidRPr="001A2D38" w:rsidRDefault="006A48DF">
      <w:pPr>
        <w:pStyle w:val="ListBullet"/>
        <w:rPr>
          <w:sz w:val="28"/>
          <w:szCs w:val="28"/>
        </w:rPr>
      </w:pPr>
      <w:r w:rsidRPr="001A2D38">
        <w:rPr>
          <w:sz w:val="28"/>
          <w:szCs w:val="28"/>
        </w:rPr>
        <w:t>Pre-req</w:t>
      </w:r>
      <w:r w:rsidR="008617CA">
        <w:rPr>
          <w:sz w:val="28"/>
          <w:szCs w:val="28"/>
        </w:rPr>
        <w:t>uisite: Submit copies of all seven (7)</w:t>
      </w:r>
      <w:r w:rsidRPr="001A2D38">
        <w:rPr>
          <w:sz w:val="28"/>
          <w:szCs w:val="28"/>
        </w:rPr>
        <w:t xml:space="preserve"> </w:t>
      </w:r>
      <w:r w:rsidR="0057715C">
        <w:rPr>
          <w:sz w:val="28"/>
          <w:szCs w:val="28"/>
        </w:rPr>
        <w:t xml:space="preserve">modules from </w:t>
      </w:r>
      <w:r w:rsidR="007A0FB9">
        <w:rPr>
          <w:sz w:val="28"/>
          <w:szCs w:val="28"/>
        </w:rPr>
        <w:t>Level 2</w:t>
      </w:r>
      <w:r w:rsidRPr="001A2D38">
        <w:rPr>
          <w:sz w:val="28"/>
          <w:szCs w:val="28"/>
        </w:rPr>
        <w:t>.</w:t>
      </w:r>
    </w:p>
    <w:p w:rsidR="006D4991" w:rsidRPr="001A2D38" w:rsidRDefault="006A48DF">
      <w:pPr>
        <w:pStyle w:val="ListBullet"/>
        <w:rPr>
          <w:sz w:val="28"/>
          <w:szCs w:val="28"/>
        </w:rPr>
      </w:pPr>
      <w:r w:rsidRPr="001A2D38">
        <w:rPr>
          <w:sz w:val="28"/>
          <w:szCs w:val="28"/>
        </w:rPr>
        <w:t>Sign and submit the Coaching Code of Conduct.</w:t>
      </w:r>
    </w:p>
    <w:p w:rsidR="006D4991" w:rsidRDefault="006A48DF">
      <w:pPr>
        <w:pStyle w:val="ListBullet"/>
        <w:rPr>
          <w:sz w:val="28"/>
          <w:szCs w:val="28"/>
        </w:rPr>
      </w:pPr>
      <w:r w:rsidRPr="001A2D38">
        <w:rPr>
          <w:sz w:val="28"/>
          <w:szCs w:val="28"/>
        </w:rPr>
        <w:t xml:space="preserve">Complete all written papers required for the </w:t>
      </w:r>
      <w:r w:rsidR="008617CA">
        <w:rPr>
          <w:sz w:val="28"/>
          <w:szCs w:val="28"/>
        </w:rPr>
        <w:t>session</w:t>
      </w:r>
      <w:r w:rsidRPr="001A2D38">
        <w:rPr>
          <w:sz w:val="28"/>
          <w:szCs w:val="28"/>
        </w:rPr>
        <w:t>.</w:t>
      </w:r>
      <w:r w:rsidR="0057715C">
        <w:rPr>
          <w:sz w:val="28"/>
          <w:szCs w:val="28"/>
        </w:rPr>
        <w:t xml:space="preserve"> </w:t>
      </w:r>
    </w:p>
    <w:p w:rsidR="0057715C" w:rsidRDefault="007A0FB9">
      <w:pPr>
        <w:pStyle w:val="ListBullet"/>
        <w:rPr>
          <w:sz w:val="28"/>
          <w:szCs w:val="28"/>
        </w:rPr>
      </w:pPr>
      <w:r>
        <w:rPr>
          <w:sz w:val="28"/>
          <w:szCs w:val="28"/>
        </w:rPr>
        <w:t>Upon completion, p</w:t>
      </w:r>
      <w:r w:rsidR="0057715C">
        <w:rPr>
          <w:sz w:val="28"/>
          <w:szCs w:val="28"/>
        </w:rPr>
        <w:t>rovide copies of seven (7)</w:t>
      </w:r>
      <w:r>
        <w:rPr>
          <w:sz w:val="28"/>
          <w:szCs w:val="28"/>
        </w:rPr>
        <w:t xml:space="preserve"> modules from Level 3.</w:t>
      </w:r>
    </w:p>
    <w:p w:rsidR="00582A7C" w:rsidRDefault="00582A7C">
      <w:pPr>
        <w:pStyle w:val="ListBullet"/>
        <w:rPr>
          <w:sz w:val="28"/>
          <w:szCs w:val="28"/>
        </w:rPr>
      </w:pPr>
      <w:r>
        <w:rPr>
          <w:sz w:val="28"/>
          <w:szCs w:val="28"/>
        </w:rPr>
        <w:t>INF Intermediate Coaching Manual</w:t>
      </w:r>
    </w:p>
    <w:p w:rsidR="00480FD9" w:rsidRPr="001A2D38" w:rsidRDefault="00480FD9" w:rsidP="00480FD9">
      <w:pPr>
        <w:pStyle w:val="ListBullet"/>
        <w:numPr>
          <w:ilvl w:val="0"/>
          <w:numId w:val="0"/>
        </w:numPr>
        <w:ind w:left="360"/>
        <w:rPr>
          <w:sz w:val="28"/>
          <w:szCs w:val="28"/>
        </w:rPr>
      </w:pPr>
    </w:p>
    <w:p w:rsidR="006D4991" w:rsidRPr="00480FD9" w:rsidRDefault="006A48DF">
      <w:pPr>
        <w:pStyle w:val="Heading3"/>
        <w:rPr>
          <w:color w:val="auto"/>
          <w:sz w:val="28"/>
          <w:szCs w:val="28"/>
        </w:rPr>
      </w:pPr>
      <w:r w:rsidRPr="00480FD9">
        <w:rPr>
          <w:color w:val="auto"/>
          <w:sz w:val="28"/>
          <w:szCs w:val="28"/>
        </w:rPr>
        <w:t>3. Practical</w:t>
      </w:r>
    </w:p>
    <w:p w:rsidR="006D4991" w:rsidRPr="001A2D38" w:rsidRDefault="006A48DF">
      <w:pPr>
        <w:pStyle w:val="ListBullet"/>
        <w:rPr>
          <w:sz w:val="28"/>
          <w:szCs w:val="28"/>
        </w:rPr>
      </w:pPr>
      <w:r w:rsidRPr="001A2D38">
        <w:rPr>
          <w:sz w:val="28"/>
          <w:szCs w:val="28"/>
        </w:rPr>
        <w:t xml:space="preserve">Complete 50 hours </w:t>
      </w:r>
      <w:r w:rsidR="008617CA" w:rsidRPr="001A2D38">
        <w:rPr>
          <w:sz w:val="28"/>
          <w:szCs w:val="28"/>
        </w:rPr>
        <w:t>(as determined by the Coaching Director or designate)</w:t>
      </w:r>
      <w:r w:rsidR="008617CA">
        <w:rPr>
          <w:sz w:val="28"/>
          <w:szCs w:val="28"/>
        </w:rPr>
        <w:t xml:space="preserve"> </w:t>
      </w:r>
      <w:r w:rsidRPr="001A2D38">
        <w:rPr>
          <w:sz w:val="28"/>
          <w:szCs w:val="28"/>
        </w:rPr>
        <w:t>of coaching at a Club or Provincial level.</w:t>
      </w:r>
    </w:p>
    <w:p w:rsidR="006D4991" w:rsidRDefault="006A48DF">
      <w:pPr>
        <w:pStyle w:val="ListBullet"/>
        <w:rPr>
          <w:sz w:val="28"/>
          <w:szCs w:val="28"/>
        </w:rPr>
      </w:pPr>
      <w:r w:rsidRPr="001A2D38">
        <w:rPr>
          <w:sz w:val="28"/>
          <w:szCs w:val="28"/>
        </w:rPr>
        <w:t>Complete and sign the Coach’s Passport.</w:t>
      </w:r>
    </w:p>
    <w:p w:rsidR="00480FD9" w:rsidRPr="001A2D38" w:rsidRDefault="00480FD9" w:rsidP="00480FD9">
      <w:pPr>
        <w:pStyle w:val="ListBullet"/>
        <w:numPr>
          <w:ilvl w:val="0"/>
          <w:numId w:val="0"/>
        </w:numPr>
        <w:ind w:left="360"/>
        <w:rPr>
          <w:sz w:val="28"/>
          <w:szCs w:val="28"/>
        </w:rPr>
      </w:pPr>
    </w:p>
    <w:p w:rsidR="006D4991" w:rsidRPr="00480FD9" w:rsidRDefault="006A48DF">
      <w:pPr>
        <w:pStyle w:val="Heading3"/>
        <w:rPr>
          <w:color w:val="auto"/>
          <w:sz w:val="28"/>
          <w:szCs w:val="28"/>
        </w:rPr>
      </w:pPr>
      <w:r w:rsidRPr="00480FD9">
        <w:rPr>
          <w:color w:val="auto"/>
          <w:sz w:val="28"/>
          <w:szCs w:val="28"/>
        </w:rPr>
        <w:t>4. Assessment / Competency</w:t>
      </w:r>
    </w:p>
    <w:p w:rsidR="006D4991" w:rsidRPr="001A2D38" w:rsidRDefault="006A48DF">
      <w:pPr>
        <w:rPr>
          <w:sz w:val="28"/>
          <w:szCs w:val="28"/>
        </w:rPr>
      </w:pPr>
      <w:r w:rsidRPr="001A2D38">
        <w:rPr>
          <w:sz w:val="28"/>
          <w:szCs w:val="28"/>
        </w:rPr>
        <w:t>Upon completion of the practical coaching hours, a Trainer will observe and assess a 2–3 hour training session.</w:t>
      </w:r>
    </w:p>
    <w:sectPr w:rsidR="006D4991" w:rsidRPr="001A2D38" w:rsidSect="00C4288F">
      <w:headerReference w:type="default" r:id="rId8"/>
      <w:footerReference w:type="default" r:id="rId9"/>
      <w:pgSz w:w="12240" w:h="15840"/>
      <w:pgMar w:top="540" w:right="1800" w:bottom="6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FD9" w:rsidRDefault="00480FD9" w:rsidP="00480FD9">
      <w:pPr>
        <w:spacing w:after="0" w:line="240" w:lineRule="auto"/>
      </w:pPr>
      <w:r>
        <w:separator/>
      </w:r>
    </w:p>
  </w:endnote>
  <w:endnote w:type="continuationSeparator" w:id="1">
    <w:p w:rsidR="00480FD9" w:rsidRDefault="00480FD9" w:rsidP="00480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D9" w:rsidRDefault="00480FD9" w:rsidP="00480FD9">
    <w:pPr>
      <w:pStyle w:val="Footer"/>
      <w:pBdr>
        <w:top w:val="thinThickSmallGap" w:sz="24" w:space="1" w:color="622423" w:themeColor="accent2" w:themeShade="7F"/>
      </w:pBdr>
      <w:rPr>
        <w:rFonts w:asciiTheme="majorHAnsi" w:hAnsiTheme="majorHAnsi"/>
      </w:rPr>
    </w:pPr>
    <w:r>
      <w:rPr>
        <w:rFonts w:asciiTheme="majorHAnsi" w:hAnsiTheme="majorHAnsi"/>
      </w:rPr>
      <w:tab/>
    </w:r>
    <w:r w:rsidRPr="00117DF0">
      <w:rPr>
        <w:rFonts w:asciiTheme="majorHAnsi" w:hAnsiTheme="majorHAnsi"/>
        <w:sz w:val="28"/>
        <w:szCs w:val="28"/>
      </w:rPr>
      <w:t>Unity in Coaching, Strength in Play</w:t>
    </w:r>
    <w:r w:rsidRPr="00117DF0">
      <w:rPr>
        <w:rFonts w:asciiTheme="majorHAnsi" w:hAnsiTheme="majorHAnsi"/>
        <w:sz w:val="28"/>
        <w:szCs w:val="28"/>
      </w:rPr>
      <w:ptab w:relativeTo="margin" w:alignment="right" w:leader="none"/>
    </w:r>
    <w:r w:rsidRPr="00117DF0">
      <w:rPr>
        <w:rFonts w:asciiTheme="majorHAnsi" w:hAnsiTheme="majorHAnsi"/>
        <w:sz w:val="28"/>
        <w:szCs w:val="28"/>
      </w:rPr>
      <w:t>Page</w:t>
    </w:r>
    <w:r>
      <w:rPr>
        <w:rFonts w:asciiTheme="majorHAnsi" w:hAnsiTheme="majorHAnsi"/>
      </w:rPr>
      <w:t xml:space="preserve"> </w:t>
    </w:r>
    <w:fldSimple w:instr=" PAGE   \* MERGEFORMAT ">
      <w:r w:rsidR="00F72FF7" w:rsidRPr="00F72FF7">
        <w:rPr>
          <w:rFonts w:asciiTheme="majorHAnsi" w:hAnsiTheme="majorHAnsi"/>
          <w:noProof/>
        </w:rPr>
        <w:t>4</w:t>
      </w:r>
    </w:fldSimple>
  </w:p>
  <w:p w:rsidR="00480FD9" w:rsidRDefault="00480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FD9" w:rsidRDefault="00480FD9" w:rsidP="00480FD9">
      <w:pPr>
        <w:spacing w:after="0" w:line="240" w:lineRule="auto"/>
      </w:pPr>
      <w:r>
        <w:separator/>
      </w:r>
    </w:p>
  </w:footnote>
  <w:footnote w:type="continuationSeparator" w:id="1">
    <w:p w:rsidR="00480FD9" w:rsidRDefault="00480FD9" w:rsidP="00480F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A6140F0222FE4D5EB07C2B9CC86BB4A1"/>
      </w:placeholder>
      <w:dataBinding w:prefixMappings="xmlns:ns0='http://schemas.openxmlformats.org/package/2006/metadata/core-properties' xmlns:ns1='http://purl.org/dc/elements/1.1/'" w:xpath="/ns0:coreProperties[1]/ns1:title[1]" w:storeItemID="{6C3C8BC8-F283-45AE-878A-BAB7291924A1}"/>
      <w:text/>
    </w:sdtPr>
    <w:sdtContent>
      <w:p w:rsidR="00117DF0" w:rsidRDefault="00117DF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Netball Ontario Coaching Certification Program</w:t>
        </w:r>
      </w:p>
    </w:sdtContent>
  </w:sdt>
  <w:p w:rsidR="00480FD9" w:rsidRDefault="00480F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E05248F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93A3205"/>
    <w:multiLevelType w:val="hybridMultilevel"/>
    <w:tmpl w:val="6518CA9E"/>
    <w:lvl w:ilvl="0" w:tplc="0409000B">
      <w:start w:val="1"/>
      <w:numFmt w:val="bullet"/>
      <w:lvlText w:val=""/>
      <w:lvlJc w:val="left"/>
      <w:pPr>
        <w:ind w:left="1491" w:hanging="360"/>
      </w:pPr>
      <w:rPr>
        <w:rFonts w:ascii="Wingdings" w:hAnsi="Wingding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0">
    <w:nsid w:val="10DA2064"/>
    <w:multiLevelType w:val="hybridMultilevel"/>
    <w:tmpl w:val="C526FFE2"/>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18867845"/>
    <w:multiLevelType w:val="hybridMultilevel"/>
    <w:tmpl w:val="6F94F5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BB1242"/>
    <w:multiLevelType w:val="hybridMultilevel"/>
    <w:tmpl w:val="1DEC68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5B018B"/>
    <w:multiLevelType w:val="hybridMultilevel"/>
    <w:tmpl w:val="BB482F22"/>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29F12AA1"/>
    <w:multiLevelType w:val="hybridMultilevel"/>
    <w:tmpl w:val="4770FF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DB32AA"/>
    <w:multiLevelType w:val="hybridMultilevel"/>
    <w:tmpl w:val="B65A26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FF6FEB"/>
    <w:multiLevelType w:val="hybridMultilevel"/>
    <w:tmpl w:val="BCF6C7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2919B3"/>
    <w:multiLevelType w:val="hybridMultilevel"/>
    <w:tmpl w:val="539C1F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063F0C"/>
    <w:multiLevelType w:val="hybridMultilevel"/>
    <w:tmpl w:val="C5783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6"/>
  </w:num>
  <w:num w:numId="12">
    <w:abstractNumId w:val="9"/>
  </w:num>
  <w:num w:numId="13">
    <w:abstractNumId w:val="18"/>
  </w:num>
  <w:num w:numId="14">
    <w:abstractNumId w:val="15"/>
  </w:num>
  <w:num w:numId="15">
    <w:abstractNumId w:val="10"/>
  </w:num>
  <w:num w:numId="16">
    <w:abstractNumId w:val="12"/>
  </w:num>
  <w:num w:numId="17">
    <w:abstractNumId w:val="13"/>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C5806"/>
    <w:rsid w:val="00117DF0"/>
    <w:rsid w:val="0015074B"/>
    <w:rsid w:val="001A2D38"/>
    <w:rsid w:val="0029464F"/>
    <w:rsid w:val="0029639D"/>
    <w:rsid w:val="00326F90"/>
    <w:rsid w:val="00480FD9"/>
    <w:rsid w:val="0057715C"/>
    <w:rsid w:val="00582A7C"/>
    <w:rsid w:val="006A48DF"/>
    <w:rsid w:val="006D4991"/>
    <w:rsid w:val="00785E05"/>
    <w:rsid w:val="007A0FB9"/>
    <w:rsid w:val="008617CA"/>
    <w:rsid w:val="00AA1D8D"/>
    <w:rsid w:val="00B47730"/>
    <w:rsid w:val="00C4288F"/>
    <w:rsid w:val="00CB0664"/>
    <w:rsid w:val="00D11A5A"/>
    <w:rsid w:val="00D25212"/>
    <w:rsid w:val="00F017D2"/>
    <w:rsid w:val="00F72FF7"/>
    <w:rsid w:val="00FC69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8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FD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140F0222FE4D5EB07C2B9CC86BB4A1"/>
        <w:category>
          <w:name w:val="General"/>
          <w:gallery w:val="placeholder"/>
        </w:category>
        <w:types>
          <w:type w:val="bbPlcHdr"/>
        </w:types>
        <w:behaviors>
          <w:behavior w:val="content"/>
        </w:behaviors>
        <w:guid w:val="{BF3EEAF0-6644-4E44-85D7-8E47530C7A31}"/>
      </w:docPartPr>
      <w:docPartBody>
        <w:p w:rsidR="00AA3FCD" w:rsidRDefault="00E61E56" w:rsidP="00E61E56">
          <w:pPr>
            <w:pStyle w:val="A6140F0222FE4D5EB07C2B9CC86BB4A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61E56"/>
    <w:rsid w:val="004544AA"/>
    <w:rsid w:val="00AA3FCD"/>
    <w:rsid w:val="00E61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20DC2C910C4894801CC0CC1BE409DC">
    <w:name w:val="F920DC2C910C4894801CC0CC1BE409DC"/>
    <w:rsid w:val="00E61E56"/>
  </w:style>
  <w:style w:type="paragraph" w:customStyle="1" w:styleId="A6140F0222FE4D5EB07C2B9CC86BB4A1">
    <w:name w:val="A6140F0222FE4D5EB07C2B9CC86BB4A1"/>
    <w:rsid w:val="00E61E5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Netball Ontario Coaching Certification Program</vt:lpstr>
    </vt:vector>
  </TitlesOfParts>
  <Company/>
  <LinksUpToDate>false</LinksUpToDate>
  <CharactersWithSpaces>3353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Netball Ontario Coaching Certification Program</dc:title>
  <dc:creator>python-docx</dc:creator>
  <dc:description>generated by python-docx</dc:description>
  <cp:lastModifiedBy>me</cp:lastModifiedBy>
  <cp:revision>2</cp:revision>
  <cp:lastPrinted>2025-11-29T01:34:00Z</cp:lastPrinted>
  <dcterms:created xsi:type="dcterms:W3CDTF">2026-02-06T02:18:00Z</dcterms:created>
  <dcterms:modified xsi:type="dcterms:W3CDTF">2026-02-06T02:18:00Z</dcterms:modified>
</cp:coreProperties>
</file>